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B04F25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1B6039">
              <w:rPr>
                <w:rFonts w:eastAsiaTheme="minorHAnsi"/>
                <w:lang w:eastAsia="en-US"/>
              </w:rPr>
              <w:t>.04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9B2E46">
              <w:rPr>
                <w:rFonts w:eastAsiaTheme="minorHAnsi"/>
                <w:lang w:eastAsia="en-US"/>
              </w:rPr>
              <w:t>08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B04F25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B6039">
              <w:rPr>
                <w:rFonts w:eastAsiaTheme="minorHAnsi"/>
                <w:lang w:eastAsia="en-US"/>
              </w:rPr>
              <w:t>16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B23511">
              <w:rPr>
                <w:rFonts w:eastAsiaTheme="minorHAnsi"/>
                <w:lang w:eastAsia="en-US"/>
              </w:rPr>
              <w:t>Бендеры, Каховский тупик, 2</w:t>
            </w:r>
            <w:r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B2351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04F25">
              <w:rPr>
                <w:rFonts w:eastAsiaTheme="minorHAnsi"/>
                <w:lang w:eastAsia="en-US"/>
              </w:rPr>
              <w:t>12 мая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>в форме электронного документа с использованием пароля, обеспечивающего ограничение доступа, ко</w:t>
            </w:r>
            <w:r w:rsidR="001B6039">
              <w:rPr>
                <w:rFonts w:eastAsiaTheme="minorHAnsi"/>
                <w:lang w:eastAsia="en-US"/>
              </w:rPr>
              <w:t xml:space="preserve">торый предоставляется заказчику </w:t>
            </w:r>
            <w:r w:rsidR="00B04F25">
              <w:rPr>
                <w:rFonts w:eastAsiaTheme="minorHAnsi"/>
                <w:lang w:eastAsia="en-US"/>
              </w:rPr>
              <w:t>12 мая</w:t>
            </w:r>
            <w:r w:rsidR="001B6039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 xml:space="preserve">10:00, на адрес 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nii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ecologii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B04F25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2.05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9B2E46">
              <w:rPr>
                <w:rFonts w:eastAsiaTheme="minorHAnsi"/>
                <w:lang w:eastAsia="en-US"/>
              </w:rPr>
              <w:t xml:space="preserve">10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B23511">
              <w:rPr>
                <w:rFonts w:eastAsiaTheme="minorHAnsi"/>
                <w:lang w:eastAsia="en-US"/>
              </w:rPr>
              <w:t>. Бендеры, Каховский тупик, 2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2AA3"/>
    <w:rsid w:val="000C2749"/>
    <w:rsid w:val="000E3750"/>
    <w:rsid w:val="001B6039"/>
    <w:rsid w:val="004537EA"/>
    <w:rsid w:val="00626DCA"/>
    <w:rsid w:val="006F2064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5DE0"/>
    <w:rsid w:val="00B04F25"/>
    <w:rsid w:val="00B23511"/>
    <w:rsid w:val="00BC2503"/>
    <w:rsid w:val="00CC2CD0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1B7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Sotnikova</cp:lastModifiedBy>
  <cp:revision>5</cp:revision>
  <dcterms:created xsi:type="dcterms:W3CDTF">2021-03-04T12:46:00Z</dcterms:created>
  <dcterms:modified xsi:type="dcterms:W3CDTF">2021-04-27T05:56:00Z</dcterms:modified>
</cp:coreProperties>
</file>